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B2656A" w14:textId="77777777" w:rsidR="00FE5C2D" w:rsidRPr="000C6F09" w:rsidRDefault="00FE5C2D" w:rsidP="00FE5C2D">
      <w:pPr>
        <w:rPr>
          <w:rFonts w:ascii="Arial" w:hAnsi="Arial" w:cs="Arial"/>
          <w:sz w:val="24"/>
          <w:szCs w:val="24"/>
        </w:rPr>
      </w:pPr>
      <w:bookmarkStart w:id="0" w:name="_Hlk211521699"/>
      <w:bookmarkStart w:id="1" w:name="_Hlk211587574"/>
      <w:r w:rsidRPr="000C6F09">
        <w:rPr>
          <w:rFonts w:ascii="Arial" w:hAnsi="Arial" w:cs="Arial"/>
          <w:sz w:val="24"/>
          <w:szCs w:val="24"/>
        </w:rPr>
        <w:t>Specifikacija opreme</w:t>
      </w:r>
    </w:p>
    <w:p w14:paraId="13E97631" w14:textId="77777777" w:rsidR="00FE5C2D" w:rsidRPr="000C6F09" w:rsidRDefault="00FE5C2D" w:rsidP="00FE5C2D">
      <w:pPr>
        <w:rPr>
          <w:rFonts w:ascii="Arial" w:hAnsi="Arial" w:cs="Arial"/>
          <w:sz w:val="24"/>
          <w:szCs w:val="24"/>
        </w:rPr>
      </w:pPr>
      <w:r w:rsidRPr="000C6F09">
        <w:rPr>
          <w:rFonts w:ascii="Arial" w:hAnsi="Arial" w:cs="Arial"/>
          <w:sz w:val="24"/>
          <w:szCs w:val="24"/>
        </w:rPr>
        <w:t>Čisti prostor K.9. (citostatiki)</w:t>
      </w:r>
    </w:p>
    <w:p w14:paraId="7E67F1BD" w14:textId="77777777" w:rsidR="00E33AA0" w:rsidRPr="000C6F09" w:rsidRDefault="00E33AA0" w:rsidP="00FE5C2D">
      <w:pPr>
        <w:rPr>
          <w:rFonts w:ascii="Arial" w:hAnsi="Arial" w:cs="Arial"/>
          <w:sz w:val="24"/>
          <w:szCs w:val="24"/>
        </w:rPr>
      </w:pPr>
    </w:p>
    <w:p w14:paraId="74B1EBD9" w14:textId="77777777" w:rsidR="00FE5C2D" w:rsidRPr="000C6F09" w:rsidRDefault="00FE5C2D" w:rsidP="00E33AA0">
      <w:pPr>
        <w:rPr>
          <w:rFonts w:ascii="Arial" w:hAnsi="Arial" w:cs="Arial"/>
          <w:b/>
          <w:sz w:val="24"/>
          <w:szCs w:val="24"/>
        </w:rPr>
      </w:pPr>
      <w:r w:rsidRPr="000C6F09">
        <w:rPr>
          <w:rFonts w:ascii="Arial" w:hAnsi="Arial" w:cs="Arial"/>
          <w:b/>
          <w:sz w:val="24"/>
          <w:szCs w:val="24"/>
        </w:rPr>
        <w:t>Zaščitna mikrobiološka komora</w:t>
      </w:r>
    </w:p>
    <w:bookmarkEnd w:id="0"/>
    <w:p w14:paraId="68B1DE56" w14:textId="77777777" w:rsidR="00E33AA0" w:rsidRPr="000C6F09" w:rsidRDefault="00E33AA0" w:rsidP="00E33AA0">
      <w:pPr>
        <w:rPr>
          <w:rFonts w:ascii="Arial" w:hAnsi="Arial" w:cs="Arial"/>
          <w:sz w:val="24"/>
          <w:szCs w:val="24"/>
        </w:rPr>
      </w:pPr>
      <w:r w:rsidRPr="000C6F09">
        <w:rPr>
          <w:rFonts w:ascii="Arial" w:hAnsi="Arial" w:cs="Arial"/>
          <w:sz w:val="24"/>
          <w:szCs w:val="24"/>
        </w:rPr>
        <w:t>2 zaščitni mikrobiološki komori enakega tipa (namenjeni delu s citostatiki), a različnih dimenzij:</w:t>
      </w:r>
    </w:p>
    <w:p w14:paraId="0AAB88D9" w14:textId="77777777" w:rsidR="00E33AA0" w:rsidRPr="000C6F09" w:rsidRDefault="00E33AA0" w:rsidP="00E33AA0">
      <w:pPr>
        <w:pStyle w:val="Odstavekseznama"/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 w:rsidRPr="000C6F09">
        <w:rPr>
          <w:rFonts w:ascii="Arial" w:hAnsi="Arial" w:cs="Arial"/>
          <w:sz w:val="24"/>
          <w:szCs w:val="24"/>
        </w:rPr>
        <w:t>Zunanja dolžina: 140 cm ± 5%</w:t>
      </w:r>
    </w:p>
    <w:p w14:paraId="71ADAD1E" w14:textId="77777777" w:rsidR="00E33AA0" w:rsidRPr="000C6F09" w:rsidRDefault="00E33AA0" w:rsidP="00E33AA0">
      <w:pPr>
        <w:pStyle w:val="Odstavekseznama"/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 w:rsidRPr="000C6F09">
        <w:rPr>
          <w:rFonts w:ascii="Arial" w:hAnsi="Arial" w:cs="Arial"/>
          <w:sz w:val="24"/>
          <w:szCs w:val="24"/>
        </w:rPr>
        <w:t>Zunanja dolžina: 100 cm ± 5%</w:t>
      </w:r>
    </w:p>
    <w:p w14:paraId="2ED75242" w14:textId="77777777" w:rsidR="00E33AA0" w:rsidRPr="000C6F09" w:rsidRDefault="00E33AA0" w:rsidP="00E33AA0">
      <w:pPr>
        <w:rPr>
          <w:rFonts w:ascii="Arial" w:hAnsi="Arial" w:cs="Arial"/>
          <w:sz w:val="24"/>
          <w:szCs w:val="24"/>
        </w:rPr>
      </w:pPr>
    </w:p>
    <w:p w14:paraId="157B7948" w14:textId="77777777" w:rsidR="00E33AA0" w:rsidRPr="000C6F09" w:rsidRDefault="002553E6" w:rsidP="00E33AA0">
      <w:pPr>
        <w:rPr>
          <w:rFonts w:ascii="Arial" w:hAnsi="Arial" w:cs="Arial"/>
          <w:sz w:val="24"/>
          <w:szCs w:val="24"/>
        </w:rPr>
      </w:pPr>
      <w:r w:rsidRPr="000C6F09">
        <w:rPr>
          <w:rFonts w:ascii="Arial" w:hAnsi="Arial" w:cs="Arial"/>
          <w:sz w:val="24"/>
          <w:szCs w:val="24"/>
        </w:rPr>
        <w:t>Komora</w:t>
      </w:r>
      <w:r w:rsidR="00E33AA0" w:rsidRPr="000C6F09">
        <w:rPr>
          <w:rFonts w:ascii="Arial" w:hAnsi="Arial" w:cs="Arial"/>
          <w:sz w:val="24"/>
          <w:szCs w:val="24"/>
        </w:rPr>
        <w:t xml:space="preserve"> mora zagotavljati delovno področje razreda čistote 5 (ISO) oz. ravni A (GMP).</w:t>
      </w:r>
    </w:p>
    <w:p w14:paraId="3CE887B0" w14:textId="77777777" w:rsidR="002553E6" w:rsidRPr="000C6F09" w:rsidRDefault="002553E6" w:rsidP="002553E6">
      <w:pPr>
        <w:shd w:val="clear" w:color="auto" w:fill="FEFEFE"/>
        <w:spacing w:after="0" w:line="240" w:lineRule="auto"/>
        <w:rPr>
          <w:rFonts w:ascii="Arial" w:eastAsia="Times New Roman" w:hAnsi="Arial" w:cs="Arial"/>
          <w:color w:val="0A0A0A"/>
          <w:sz w:val="24"/>
          <w:szCs w:val="24"/>
          <w:lang w:eastAsia="sl-SI"/>
        </w:rPr>
      </w:pPr>
      <w:r w:rsidRPr="000C6F09">
        <w:rPr>
          <w:rFonts w:ascii="Arial" w:eastAsia="Times New Roman" w:hAnsi="Arial" w:cs="Arial"/>
          <w:color w:val="0A0A0A"/>
          <w:sz w:val="24"/>
          <w:szCs w:val="24"/>
          <w:lang w:eastAsia="sl-SI"/>
        </w:rPr>
        <w:t>Komora mora nuditi zaščito, skladno z razredom zaščite II - SIST EN 12469:2000 in DIN 12980:2005 oz. Razred II, tip B2 – NSF:2008.</w:t>
      </w:r>
    </w:p>
    <w:p w14:paraId="3FAA3E2F" w14:textId="77777777" w:rsidR="002553E6" w:rsidRPr="000C6F09" w:rsidRDefault="002553E6" w:rsidP="002553E6">
      <w:pPr>
        <w:shd w:val="clear" w:color="auto" w:fill="FEFEFE"/>
        <w:spacing w:after="0" w:line="240" w:lineRule="auto"/>
        <w:rPr>
          <w:rFonts w:ascii="Arial" w:eastAsia="Times New Roman" w:hAnsi="Arial" w:cs="Arial"/>
          <w:color w:val="0A0A0A"/>
          <w:sz w:val="24"/>
          <w:szCs w:val="24"/>
          <w:lang w:eastAsia="sl-SI"/>
        </w:rPr>
      </w:pPr>
    </w:p>
    <w:p w14:paraId="0120635A" w14:textId="77777777" w:rsidR="002553E6" w:rsidRPr="000C6F09" w:rsidRDefault="002553E6" w:rsidP="002553E6">
      <w:pPr>
        <w:shd w:val="clear" w:color="auto" w:fill="FEFEFE"/>
        <w:spacing w:after="0" w:line="240" w:lineRule="auto"/>
        <w:rPr>
          <w:rFonts w:ascii="Arial" w:eastAsia="Times New Roman" w:hAnsi="Arial" w:cs="Arial"/>
          <w:color w:val="0A0A0A"/>
          <w:sz w:val="24"/>
          <w:szCs w:val="24"/>
          <w:lang w:eastAsia="sl-SI"/>
        </w:rPr>
      </w:pPr>
      <w:r w:rsidRPr="000C6F09">
        <w:rPr>
          <w:rFonts w:ascii="Arial" w:eastAsia="Times New Roman" w:hAnsi="Arial" w:cs="Arial"/>
          <w:color w:val="0A0A0A"/>
          <w:sz w:val="24"/>
          <w:szCs w:val="24"/>
          <w:lang w:eastAsia="sl-SI"/>
        </w:rPr>
        <w:t>Komora mora omogočati 100 % odvod zraka iz prostora.</w:t>
      </w:r>
    </w:p>
    <w:p w14:paraId="529011BE" w14:textId="77777777" w:rsidR="002553E6" w:rsidRPr="000C6F09" w:rsidRDefault="002553E6" w:rsidP="002553E6">
      <w:pPr>
        <w:shd w:val="clear" w:color="auto" w:fill="FEFEFE"/>
        <w:spacing w:after="0" w:line="240" w:lineRule="auto"/>
        <w:rPr>
          <w:rFonts w:ascii="Arial" w:eastAsia="Times New Roman" w:hAnsi="Arial" w:cs="Arial"/>
          <w:color w:val="0A0A0A"/>
          <w:sz w:val="24"/>
          <w:szCs w:val="24"/>
          <w:lang w:eastAsia="sl-SI"/>
        </w:rPr>
      </w:pPr>
    </w:p>
    <w:p w14:paraId="7C0579A4" w14:textId="77777777" w:rsidR="002553E6" w:rsidRPr="000C6F09" w:rsidRDefault="002553E6" w:rsidP="002553E6">
      <w:pPr>
        <w:shd w:val="clear" w:color="auto" w:fill="FEFEFE"/>
        <w:spacing w:after="0" w:line="240" w:lineRule="auto"/>
        <w:ind w:left="15"/>
        <w:rPr>
          <w:rFonts w:ascii="Arial" w:eastAsia="Times New Roman" w:hAnsi="Arial" w:cs="Arial"/>
          <w:color w:val="0A0A0A"/>
          <w:sz w:val="24"/>
          <w:szCs w:val="24"/>
          <w:lang w:eastAsia="sl-SI"/>
        </w:rPr>
      </w:pPr>
      <w:r w:rsidRPr="000C6F09">
        <w:rPr>
          <w:rFonts w:ascii="Arial" w:eastAsia="Times New Roman" w:hAnsi="Arial" w:cs="Arial"/>
          <w:color w:val="0A0A0A"/>
          <w:sz w:val="24"/>
          <w:szCs w:val="24"/>
          <w:lang w:eastAsia="sl-SI"/>
        </w:rPr>
        <w:t xml:space="preserve">Nerjaveča izvedba </w:t>
      </w:r>
      <w:r w:rsidR="00405B7E" w:rsidRPr="000C6F09">
        <w:rPr>
          <w:rFonts w:ascii="Arial" w:eastAsia="Times New Roman" w:hAnsi="Arial" w:cs="Arial"/>
          <w:color w:val="0A0A0A"/>
          <w:sz w:val="24"/>
          <w:szCs w:val="24"/>
          <w:lang w:eastAsia="sl-SI"/>
        </w:rPr>
        <w:t xml:space="preserve">tako </w:t>
      </w:r>
      <w:r w:rsidRPr="000C6F09">
        <w:rPr>
          <w:rFonts w:ascii="Arial" w:eastAsia="Times New Roman" w:hAnsi="Arial" w:cs="Arial"/>
          <w:color w:val="0A0A0A"/>
          <w:sz w:val="24"/>
          <w:szCs w:val="24"/>
          <w:lang w:eastAsia="sl-SI"/>
        </w:rPr>
        <w:t>notranjosti komore</w:t>
      </w:r>
      <w:r w:rsidR="00B83717" w:rsidRPr="000C6F09">
        <w:rPr>
          <w:rFonts w:ascii="Arial" w:eastAsia="Times New Roman" w:hAnsi="Arial" w:cs="Arial"/>
          <w:color w:val="0A0A0A"/>
          <w:sz w:val="24"/>
          <w:szCs w:val="24"/>
          <w:lang w:eastAsia="sl-SI"/>
        </w:rPr>
        <w:t xml:space="preserve"> kot tudi segmentov</w:t>
      </w:r>
      <w:r w:rsidRPr="000C6F09">
        <w:rPr>
          <w:rFonts w:ascii="Arial" w:eastAsia="Times New Roman" w:hAnsi="Arial" w:cs="Arial"/>
          <w:color w:val="0A0A0A"/>
          <w:sz w:val="24"/>
          <w:szCs w:val="24"/>
          <w:lang w:eastAsia="sl-SI"/>
        </w:rPr>
        <w:t>: delovni prostor mora biti v celoti izdelan iz krtačenega nerjavečega jekla AISI 316L (EN 1.4404)</w:t>
      </w:r>
    </w:p>
    <w:p w14:paraId="79188927" w14:textId="77777777" w:rsidR="00B83717" w:rsidRPr="000C6F09" w:rsidRDefault="00B83717" w:rsidP="002553E6">
      <w:pPr>
        <w:shd w:val="clear" w:color="auto" w:fill="FEFEFE"/>
        <w:spacing w:after="0" w:line="240" w:lineRule="auto"/>
        <w:ind w:left="15"/>
        <w:rPr>
          <w:rFonts w:ascii="Arial" w:eastAsia="Times New Roman" w:hAnsi="Arial" w:cs="Arial"/>
          <w:color w:val="0A0A0A"/>
          <w:sz w:val="24"/>
          <w:szCs w:val="24"/>
          <w:lang w:eastAsia="sl-SI"/>
        </w:rPr>
      </w:pPr>
    </w:p>
    <w:p w14:paraId="3D5291AF" w14:textId="77777777" w:rsidR="002553E6" w:rsidRPr="000C6F09" w:rsidRDefault="002553E6" w:rsidP="002553E6">
      <w:pPr>
        <w:shd w:val="clear" w:color="auto" w:fill="FEFEFE"/>
        <w:spacing w:after="0" w:line="240" w:lineRule="auto"/>
        <w:ind w:left="15"/>
        <w:rPr>
          <w:rFonts w:ascii="Arial" w:hAnsi="Arial" w:cs="Arial"/>
          <w:color w:val="0A0A0A"/>
          <w:sz w:val="24"/>
          <w:szCs w:val="24"/>
          <w:shd w:val="clear" w:color="auto" w:fill="FEFEFE"/>
        </w:rPr>
      </w:pPr>
      <w:r w:rsidRPr="000C6F09">
        <w:rPr>
          <w:rFonts w:ascii="Arial" w:hAnsi="Arial" w:cs="Arial"/>
          <w:color w:val="0A0A0A"/>
          <w:sz w:val="24"/>
          <w:szCs w:val="24"/>
          <w:shd w:val="clear" w:color="auto" w:fill="FEFEFE"/>
        </w:rPr>
        <w:t>Delovni pult</w:t>
      </w:r>
      <w:r w:rsidR="0018390A" w:rsidRPr="000C6F09">
        <w:rPr>
          <w:rFonts w:ascii="Arial" w:hAnsi="Arial" w:cs="Arial"/>
          <w:color w:val="0A0A0A"/>
          <w:sz w:val="24"/>
          <w:szCs w:val="24"/>
          <w:shd w:val="clear" w:color="auto" w:fill="FEFEFE"/>
        </w:rPr>
        <w:t xml:space="preserve"> (znotraj delovnega prostora)</w:t>
      </w:r>
      <w:r w:rsidRPr="000C6F09">
        <w:rPr>
          <w:rFonts w:ascii="Arial" w:hAnsi="Arial" w:cs="Arial"/>
          <w:color w:val="0A0A0A"/>
          <w:sz w:val="24"/>
          <w:szCs w:val="24"/>
          <w:shd w:val="clear" w:color="auto" w:fill="FEFEFE"/>
        </w:rPr>
        <w:t xml:space="preserve"> mora biti sestavljen iz segmentov, ki omogočajo enostavno čiščenje</w:t>
      </w:r>
      <w:r w:rsidR="0018390A" w:rsidRPr="000C6F09">
        <w:rPr>
          <w:rFonts w:ascii="Arial" w:hAnsi="Arial" w:cs="Arial"/>
          <w:color w:val="0A0A0A"/>
          <w:sz w:val="24"/>
          <w:szCs w:val="24"/>
          <w:shd w:val="clear" w:color="auto" w:fill="FEFEFE"/>
        </w:rPr>
        <w:t>.</w:t>
      </w:r>
    </w:p>
    <w:p w14:paraId="23ABAB6F" w14:textId="77777777" w:rsidR="000C6F09" w:rsidRPr="000C6F09" w:rsidRDefault="000C6F09" w:rsidP="002553E6">
      <w:pPr>
        <w:shd w:val="clear" w:color="auto" w:fill="FEFEFE"/>
        <w:spacing w:after="0" w:line="240" w:lineRule="auto"/>
        <w:ind w:left="15"/>
        <w:rPr>
          <w:rFonts w:ascii="Arial" w:hAnsi="Arial" w:cs="Arial"/>
          <w:color w:val="0A0A0A"/>
          <w:sz w:val="24"/>
          <w:szCs w:val="24"/>
          <w:shd w:val="clear" w:color="auto" w:fill="FEFEFE"/>
        </w:rPr>
      </w:pPr>
    </w:p>
    <w:p w14:paraId="0BDC9865" w14:textId="77777777" w:rsidR="000C6F09" w:rsidRDefault="000C6F09" w:rsidP="000C6F09">
      <w:pPr>
        <w:rPr>
          <w:rFonts w:ascii="Arial" w:eastAsia="Times New Roman" w:hAnsi="Arial" w:cs="Arial"/>
          <w:color w:val="0A0A0A"/>
          <w:sz w:val="24"/>
          <w:szCs w:val="24"/>
          <w:lang w:eastAsia="sl-SI"/>
        </w:rPr>
      </w:pPr>
      <w:r w:rsidRPr="000C6F09">
        <w:rPr>
          <w:rFonts w:ascii="Arial" w:eastAsia="Times New Roman" w:hAnsi="Arial" w:cs="Arial"/>
          <w:color w:val="0A0A0A"/>
          <w:sz w:val="24"/>
          <w:szCs w:val="24"/>
          <w:lang w:eastAsia="sl-SI"/>
        </w:rPr>
        <w:t>Notranjost komore mora imeti zaokrožene robove, ki omogočajo enostavno in učinkovito čiščenje. Vsi vari in spoji morajo biti izdelani po GMP in GLP standardih.</w:t>
      </w:r>
    </w:p>
    <w:p w14:paraId="28CF10B7" w14:textId="1BFB3417" w:rsidR="0018390A" w:rsidRDefault="00F34E6D" w:rsidP="002553E6">
      <w:pPr>
        <w:shd w:val="clear" w:color="auto" w:fill="FEFEFE"/>
        <w:spacing w:after="0" w:line="240" w:lineRule="auto"/>
        <w:ind w:left="15"/>
        <w:rPr>
          <w:rFonts w:ascii="Arial" w:eastAsia="Times New Roman" w:hAnsi="Arial" w:cs="Arial"/>
          <w:color w:val="0A0A0A"/>
          <w:sz w:val="24"/>
          <w:szCs w:val="24"/>
          <w:lang w:eastAsia="sl-SI"/>
        </w:rPr>
      </w:pPr>
      <w:r w:rsidRPr="00F34E6D">
        <w:rPr>
          <w:rFonts w:ascii="Arial" w:eastAsia="Times New Roman" w:hAnsi="Arial" w:cs="Arial"/>
          <w:color w:val="0A0A0A"/>
          <w:sz w:val="24"/>
          <w:szCs w:val="24"/>
          <w:highlight w:val="yellow"/>
          <w:lang w:eastAsia="sl-SI"/>
        </w:rPr>
        <w:t>Komore morajo imeti granitno ploščo za namestitev tehtnice.</w:t>
      </w:r>
    </w:p>
    <w:p w14:paraId="57CDA0C3" w14:textId="77777777" w:rsidR="00F34E6D" w:rsidRPr="000C6F09" w:rsidRDefault="00F34E6D" w:rsidP="002553E6">
      <w:pPr>
        <w:shd w:val="clear" w:color="auto" w:fill="FEFEFE"/>
        <w:spacing w:after="0" w:line="240" w:lineRule="auto"/>
        <w:ind w:left="15"/>
        <w:rPr>
          <w:rFonts w:ascii="Arial" w:eastAsia="Times New Roman" w:hAnsi="Arial" w:cs="Arial"/>
          <w:color w:val="0A0A0A"/>
          <w:sz w:val="24"/>
          <w:szCs w:val="24"/>
          <w:lang w:eastAsia="sl-SI"/>
        </w:rPr>
      </w:pPr>
    </w:p>
    <w:p w14:paraId="2AC114E6" w14:textId="77777777" w:rsidR="0018390A" w:rsidRPr="000C6F09" w:rsidRDefault="0018390A" w:rsidP="0018390A">
      <w:pPr>
        <w:shd w:val="clear" w:color="auto" w:fill="FEFEFE"/>
        <w:spacing w:after="0" w:line="240" w:lineRule="auto"/>
        <w:rPr>
          <w:rFonts w:ascii="Arial" w:eastAsia="Times New Roman" w:hAnsi="Arial" w:cs="Arial"/>
          <w:color w:val="0A0A0A"/>
          <w:sz w:val="24"/>
          <w:szCs w:val="24"/>
          <w:lang w:eastAsia="sl-SI"/>
        </w:rPr>
      </w:pPr>
      <w:r w:rsidRPr="000C6F09">
        <w:rPr>
          <w:rFonts w:ascii="Arial" w:eastAsia="Times New Roman" w:hAnsi="Arial" w:cs="Arial"/>
          <w:color w:val="0A0A0A"/>
          <w:sz w:val="24"/>
          <w:szCs w:val="24"/>
          <w:lang w:eastAsia="sl-SI"/>
        </w:rPr>
        <w:t>Osvetljenost delovnega prostora mora biti najmanj 1000 lux.</w:t>
      </w:r>
    </w:p>
    <w:p w14:paraId="4C4B7BEB" w14:textId="77777777" w:rsidR="0018390A" w:rsidRPr="000C6F09" w:rsidRDefault="0018390A" w:rsidP="0018390A">
      <w:pPr>
        <w:shd w:val="clear" w:color="auto" w:fill="FEFEFE"/>
        <w:spacing w:after="0" w:line="240" w:lineRule="auto"/>
        <w:rPr>
          <w:rFonts w:ascii="Arial" w:eastAsia="Times New Roman" w:hAnsi="Arial" w:cs="Arial"/>
          <w:color w:val="0A0A0A"/>
          <w:sz w:val="24"/>
          <w:szCs w:val="24"/>
          <w:lang w:eastAsia="sl-SI"/>
        </w:rPr>
      </w:pPr>
    </w:p>
    <w:p w14:paraId="06DDC156" w14:textId="77777777" w:rsidR="0018390A" w:rsidRPr="000C6F09" w:rsidRDefault="0018390A" w:rsidP="0018390A">
      <w:pPr>
        <w:shd w:val="clear" w:color="auto" w:fill="FEFEFE"/>
        <w:spacing w:after="0" w:line="240" w:lineRule="auto"/>
        <w:rPr>
          <w:rFonts w:ascii="Arial" w:eastAsia="Times New Roman" w:hAnsi="Arial" w:cs="Arial"/>
          <w:color w:val="0A0A0A"/>
          <w:sz w:val="24"/>
          <w:szCs w:val="24"/>
          <w:lang w:eastAsia="sl-SI"/>
        </w:rPr>
      </w:pPr>
      <w:r w:rsidRPr="000C6F09">
        <w:rPr>
          <w:rFonts w:ascii="Arial" w:eastAsia="Times New Roman" w:hAnsi="Arial" w:cs="Arial"/>
          <w:color w:val="0A0A0A"/>
          <w:sz w:val="24"/>
          <w:szCs w:val="24"/>
          <w:lang w:eastAsia="sl-SI"/>
        </w:rPr>
        <w:t>Hrup ne sme preseči 60dB.</w:t>
      </w:r>
    </w:p>
    <w:p w14:paraId="044EC75A" w14:textId="77777777" w:rsidR="001674F2" w:rsidRPr="000C6F09" w:rsidRDefault="001674F2" w:rsidP="0018390A">
      <w:pPr>
        <w:shd w:val="clear" w:color="auto" w:fill="FEFEFE"/>
        <w:spacing w:after="0" w:line="240" w:lineRule="auto"/>
        <w:rPr>
          <w:rFonts w:ascii="Arial" w:eastAsia="Times New Roman" w:hAnsi="Arial" w:cs="Arial"/>
          <w:color w:val="0A0A0A"/>
          <w:sz w:val="24"/>
          <w:szCs w:val="24"/>
          <w:lang w:eastAsia="sl-SI"/>
        </w:rPr>
      </w:pPr>
    </w:p>
    <w:p w14:paraId="5D4289A1" w14:textId="77777777" w:rsidR="001674F2" w:rsidRPr="000C6F09" w:rsidRDefault="001674F2" w:rsidP="0018390A">
      <w:pPr>
        <w:shd w:val="clear" w:color="auto" w:fill="FEFEFE"/>
        <w:spacing w:after="0" w:line="240" w:lineRule="auto"/>
        <w:rPr>
          <w:rFonts w:ascii="Arial" w:hAnsi="Arial" w:cs="Arial"/>
          <w:color w:val="0A0A0A"/>
          <w:sz w:val="24"/>
          <w:szCs w:val="24"/>
          <w:shd w:val="clear" w:color="auto" w:fill="FEFEFE"/>
        </w:rPr>
      </w:pPr>
      <w:r w:rsidRPr="000C6F09">
        <w:rPr>
          <w:rFonts w:ascii="Arial" w:hAnsi="Arial" w:cs="Arial"/>
          <w:color w:val="0A0A0A"/>
          <w:sz w:val="24"/>
          <w:szCs w:val="24"/>
          <w:shd w:val="clear" w:color="auto" w:fill="FEFEFE"/>
        </w:rPr>
        <w:t>Komora mora imeti motoriziran dvig sprednjega varnostnega stekla.</w:t>
      </w:r>
    </w:p>
    <w:p w14:paraId="5CA6DFB2" w14:textId="77777777" w:rsidR="001674F2" w:rsidRPr="000C6F09" w:rsidRDefault="001674F2" w:rsidP="0018390A">
      <w:pPr>
        <w:shd w:val="clear" w:color="auto" w:fill="FEFEFE"/>
        <w:spacing w:after="0" w:line="240" w:lineRule="auto"/>
        <w:rPr>
          <w:rFonts w:ascii="Arial" w:eastAsia="Times New Roman" w:hAnsi="Arial" w:cs="Arial"/>
          <w:color w:val="0A0A0A"/>
          <w:sz w:val="24"/>
          <w:szCs w:val="24"/>
          <w:lang w:eastAsia="sl-SI"/>
        </w:rPr>
      </w:pPr>
    </w:p>
    <w:p w14:paraId="08E09353" w14:textId="77777777" w:rsidR="001674F2" w:rsidRPr="000C6F09" w:rsidRDefault="001674F2" w:rsidP="0018390A">
      <w:pPr>
        <w:shd w:val="clear" w:color="auto" w:fill="FEFEFE"/>
        <w:spacing w:after="0" w:line="240" w:lineRule="auto"/>
        <w:rPr>
          <w:rFonts w:ascii="Arial" w:eastAsia="Times New Roman" w:hAnsi="Arial" w:cs="Arial"/>
          <w:color w:val="0A0A0A"/>
          <w:sz w:val="24"/>
          <w:szCs w:val="24"/>
          <w:lang w:eastAsia="sl-SI"/>
        </w:rPr>
      </w:pPr>
      <w:r w:rsidRPr="000C6F09">
        <w:rPr>
          <w:rFonts w:ascii="Arial" w:eastAsia="Times New Roman" w:hAnsi="Arial" w:cs="Arial"/>
          <w:color w:val="0A0A0A"/>
          <w:sz w:val="24"/>
          <w:szCs w:val="24"/>
          <w:lang w:eastAsia="sl-SI"/>
        </w:rPr>
        <w:t>Komora mora imeti zaslon za izbiro načina delovanja.</w:t>
      </w:r>
    </w:p>
    <w:p w14:paraId="2A807A98" w14:textId="77777777" w:rsidR="001674F2" w:rsidRPr="000C6F09" w:rsidRDefault="001674F2" w:rsidP="0018390A">
      <w:pPr>
        <w:shd w:val="clear" w:color="auto" w:fill="FEFEFE"/>
        <w:spacing w:after="0" w:line="240" w:lineRule="auto"/>
        <w:rPr>
          <w:rFonts w:ascii="Arial" w:eastAsia="Times New Roman" w:hAnsi="Arial" w:cs="Arial"/>
          <w:color w:val="0A0A0A"/>
          <w:sz w:val="24"/>
          <w:szCs w:val="24"/>
          <w:lang w:eastAsia="sl-SI"/>
        </w:rPr>
      </w:pPr>
    </w:p>
    <w:p w14:paraId="1DEBEFD7" w14:textId="77777777" w:rsidR="001674F2" w:rsidRPr="000C6F09" w:rsidRDefault="001674F2" w:rsidP="0018390A">
      <w:pPr>
        <w:shd w:val="clear" w:color="auto" w:fill="FEFEFE"/>
        <w:spacing w:after="0" w:line="240" w:lineRule="auto"/>
        <w:rPr>
          <w:rFonts w:ascii="Arial" w:eastAsia="Times New Roman" w:hAnsi="Arial" w:cs="Arial"/>
          <w:color w:val="0A0A0A"/>
          <w:sz w:val="24"/>
          <w:szCs w:val="24"/>
          <w:lang w:eastAsia="sl-SI"/>
        </w:rPr>
      </w:pPr>
      <w:r w:rsidRPr="000C6F09">
        <w:rPr>
          <w:rFonts w:ascii="Arial" w:eastAsia="Times New Roman" w:hAnsi="Arial" w:cs="Arial"/>
          <w:color w:val="0A0A0A"/>
          <w:sz w:val="24"/>
          <w:szCs w:val="24"/>
          <w:lang w:eastAsia="sl-SI"/>
        </w:rPr>
        <w:t>Bočne stranice morajo biti iz varnostnega stekla.</w:t>
      </w:r>
    </w:p>
    <w:p w14:paraId="7F5CBDAE" w14:textId="77777777" w:rsidR="001674F2" w:rsidRPr="000C6F09" w:rsidRDefault="001674F2" w:rsidP="0018390A">
      <w:pPr>
        <w:shd w:val="clear" w:color="auto" w:fill="FEFEFE"/>
        <w:spacing w:after="0" w:line="240" w:lineRule="auto"/>
        <w:rPr>
          <w:rFonts w:ascii="Arial" w:eastAsia="Times New Roman" w:hAnsi="Arial" w:cs="Arial"/>
          <w:color w:val="0A0A0A"/>
          <w:sz w:val="24"/>
          <w:szCs w:val="24"/>
          <w:lang w:eastAsia="sl-SI"/>
        </w:rPr>
      </w:pPr>
    </w:p>
    <w:p w14:paraId="23E5AD5B" w14:textId="77777777" w:rsidR="001674F2" w:rsidRPr="000C6F09" w:rsidRDefault="001674F2" w:rsidP="0018390A">
      <w:pPr>
        <w:shd w:val="clear" w:color="auto" w:fill="FEFEFE"/>
        <w:spacing w:after="0" w:line="240" w:lineRule="auto"/>
        <w:rPr>
          <w:rFonts w:ascii="Arial" w:eastAsia="Times New Roman" w:hAnsi="Arial" w:cs="Arial"/>
          <w:color w:val="0A0A0A"/>
          <w:sz w:val="24"/>
          <w:szCs w:val="24"/>
          <w:lang w:eastAsia="sl-SI"/>
        </w:rPr>
      </w:pPr>
      <w:r w:rsidRPr="000C6F09">
        <w:rPr>
          <w:rFonts w:ascii="Arial" w:eastAsia="Times New Roman" w:hAnsi="Arial" w:cs="Arial"/>
          <w:color w:val="0A0A0A"/>
          <w:sz w:val="24"/>
          <w:szCs w:val="24"/>
          <w:lang w:eastAsia="sl-SI"/>
        </w:rPr>
        <w:t>Komora mora imeti filtre za absolutno filtracijo zraka:</w:t>
      </w:r>
    </w:p>
    <w:p w14:paraId="3D383A53" w14:textId="77777777" w:rsidR="001674F2" w:rsidRPr="000C6F09" w:rsidRDefault="001674F2" w:rsidP="001674F2">
      <w:pPr>
        <w:pStyle w:val="Odstavekseznama"/>
        <w:numPr>
          <w:ilvl w:val="0"/>
          <w:numId w:val="7"/>
        </w:numPr>
        <w:shd w:val="clear" w:color="auto" w:fill="FEFEFE"/>
        <w:spacing w:after="0" w:line="240" w:lineRule="auto"/>
        <w:rPr>
          <w:rFonts w:ascii="Arial" w:eastAsia="Times New Roman" w:hAnsi="Arial" w:cs="Arial"/>
          <w:color w:val="0A0A0A"/>
          <w:sz w:val="24"/>
          <w:szCs w:val="24"/>
          <w:lang w:eastAsia="sl-SI"/>
        </w:rPr>
      </w:pPr>
      <w:r w:rsidRPr="000C6F09">
        <w:rPr>
          <w:rFonts w:ascii="Arial" w:eastAsia="Times New Roman" w:hAnsi="Arial" w:cs="Arial"/>
          <w:color w:val="0A0A0A"/>
          <w:sz w:val="24"/>
          <w:szCs w:val="24"/>
          <w:lang w:eastAsia="sl-SI"/>
        </w:rPr>
        <w:t xml:space="preserve">Nad delovnim področjem </w:t>
      </w:r>
      <w:bookmarkStart w:id="2" w:name="_Hlk211592271"/>
      <w:r w:rsidRPr="000C6F09">
        <w:rPr>
          <w:rFonts w:ascii="Arial" w:hAnsi="Arial" w:cs="Arial"/>
          <w:color w:val="0A0A0A"/>
          <w:sz w:val="24"/>
          <w:szCs w:val="24"/>
          <w:shd w:val="clear" w:color="auto" w:fill="FEFEFE"/>
        </w:rPr>
        <w:t>filtri kakovosti H14</w:t>
      </w:r>
      <w:r w:rsidR="00103B7B" w:rsidRPr="000C6F09">
        <w:rPr>
          <w:rFonts w:ascii="Arial" w:hAnsi="Arial" w:cs="Arial"/>
          <w:color w:val="0A0A0A"/>
          <w:sz w:val="24"/>
          <w:szCs w:val="24"/>
          <w:shd w:val="clear" w:color="auto" w:fill="FEFEFE"/>
        </w:rPr>
        <w:t xml:space="preserve"> (</w:t>
      </w:r>
      <w:r w:rsidRPr="000C6F09">
        <w:rPr>
          <w:rFonts w:ascii="Arial" w:hAnsi="Arial" w:cs="Arial"/>
          <w:color w:val="0A0A0A"/>
          <w:sz w:val="24"/>
          <w:szCs w:val="24"/>
          <w:shd w:val="clear" w:color="auto" w:fill="FEFEFE"/>
        </w:rPr>
        <w:t>EN1822:2010</w:t>
      </w:r>
      <w:r w:rsidR="00103B7B" w:rsidRPr="000C6F09">
        <w:rPr>
          <w:rFonts w:ascii="Arial" w:hAnsi="Arial" w:cs="Arial"/>
          <w:color w:val="0A0A0A"/>
          <w:sz w:val="24"/>
          <w:szCs w:val="24"/>
          <w:shd w:val="clear" w:color="auto" w:fill="FEFEFE"/>
        </w:rPr>
        <w:t>)</w:t>
      </w:r>
      <w:bookmarkEnd w:id="2"/>
    </w:p>
    <w:p w14:paraId="312259D2" w14:textId="77777777" w:rsidR="005124EF" w:rsidRPr="000C6F09" w:rsidRDefault="006B330E" w:rsidP="001674F2">
      <w:pPr>
        <w:pStyle w:val="Odstavekseznama"/>
        <w:numPr>
          <w:ilvl w:val="0"/>
          <w:numId w:val="7"/>
        </w:numPr>
        <w:shd w:val="clear" w:color="auto" w:fill="FEFEFE"/>
        <w:spacing w:after="0" w:line="240" w:lineRule="auto"/>
        <w:rPr>
          <w:rFonts w:ascii="Arial" w:eastAsia="Times New Roman" w:hAnsi="Arial" w:cs="Arial"/>
          <w:color w:val="0A0A0A"/>
          <w:sz w:val="24"/>
          <w:szCs w:val="24"/>
          <w:lang w:eastAsia="sl-SI"/>
        </w:rPr>
      </w:pPr>
      <w:bookmarkStart w:id="3" w:name="_Hlk211589063"/>
      <w:r w:rsidRPr="000C6F09">
        <w:rPr>
          <w:rFonts w:ascii="Arial" w:eastAsia="Times New Roman" w:hAnsi="Arial" w:cs="Arial"/>
          <w:color w:val="0A0A0A"/>
          <w:sz w:val="24"/>
          <w:szCs w:val="24"/>
          <w:lang w:eastAsia="sl-SI"/>
        </w:rPr>
        <w:t xml:space="preserve">Filtracija izhodnega zraka s </w:t>
      </w:r>
      <w:r w:rsidRPr="000C6F09">
        <w:rPr>
          <w:rFonts w:ascii="Arial" w:hAnsi="Arial" w:cs="Arial"/>
          <w:color w:val="0A0A0A"/>
          <w:sz w:val="24"/>
          <w:szCs w:val="24"/>
          <w:shd w:val="clear" w:color="auto" w:fill="FEFEFE"/>
        </w:rPr>
        <w:t>filtri kakovosti H14 (EN1822:2010)</w:t>
      </w:r>
      <w:bookmarkEnd w:id="3"/>
    </w:p>
    <w:p w14:paraId="0DDC94B3" w14:textId="77777777" w:rsidR="00103B7B" w:rsidRPr="000C6F09" w:rsidRDefault="00103B7B" w:rsidP="001674F2">
      <w:pPr>
        <w:pStyle w:val="Odstavekseznama"/>
        <w:numPr>
          <w:ilvl w:val="0"/>
          <w:numId w:val="7"/>
        </w:numPr>
        <w:shd w:val="clear" w:color="auto" w:fill="FEFEFE"/>
        <w:spacing w:after="0" w:line="240" w:lineRule="auto"/>
        <w:rPr>
          <w:rFonts w:ascii="Arial" w:eastAsia="Times New Roman" w:hAnsi="Arial" w:cs="Arial"/>
          <w:color w:val="0A0A0A"/>
          <w:sz w:val="24"/>
          <w:szCs w:val="24"/>
          <w:lang w:eastAsia="sl-SI"/>
        </w:rPr>
      </w:pPr>
      <w:r w:rsidRPr="000C6F09">
        <w:rPr>
          <w:rFonts w:ascii="Arial" w:eastAsia="Times New Roman" w:hAnsi="Arial" w:cs="Arial"/>
          <w:color w:val="0A0A0A"/>
          <w:sz w:val="24"/>
          <w:szCs w:val="24"/>
          <w:lang w:eastAsia="sl-SI"/>
        </w:rPr>
        <w:t xml:space="preserve">Vstopni zrak pa se filtrira s </w:t>
      </w:r>
      <w:r w:rsidRPr="000C6F09">
        <w:rPr>
          <w:rFonts w:ascii="Arial" w:hAnsi="Arial" w:cs="Arial"/>
          <w:color w:val="0A0A0A"/>
          <w:sz w:val="24"/>
          <w:szCs w:val="24"/>
          <w:shd w:val="clear" w:color="auto" w:fill="FEFEFE"/>
        </w:rPr>
        <w:t>filtri kakovosti H14 ali H13 (EN1822:2010).</w:t>
      </w:r>
    </w:p>
    <w:p w14:paraId="62414E79" w14:textId="77777777" w:rsidR="00103B7B" w:rsidRPr="000C6F09" w:rsidRDefault="00103B7B" w:rsidP="00103B7B">
      <w:pPr>
        <w:shd w:val="clear" w:color="auto" w:fill="FEFEFE"/>
        <w:spacing w:after="0" w:line="240" w:lineRule="auto"/>
        <w:rPr>
          <w:rFonts w:ascii="Arial" w:hAnsi="Arial" w:cs="Arial"/>
          <w:color w:val="0A0A0A"/>
          <w:sz w:val="24"/>
          <w:szCs w:val="24"/>
          <w:shd w:val="clear" w:color="auto" w:fill="FEFEFE"/>
        </w:rPr>
      </w:pPr>
    </w:p>
    <w:p w14:paraId="7E6C61AD" w14:textId="77777777" w:rsidR="00103B7B" w:rsidRPr="000C6F09" w:rsidRDefault="00103B7B" w:rsidP="00103B7B">
      <w:pPr>
        <w:shd w:val="clear" w:color="auto" w:fill="FEFEFE"/>
        <w:spacing w:after="0" w:line="240" w:lineRule="auto"/>
        <w:rPr>
          <w:rFonts w:ascii="Arial" w:hAnsi="Arial" w:cs="Arial"/>
          <w:color w:val="0A0A0A"/>
          <w:sz w:val="24"/>
          <w:szCs w:val="24"/>
          <w:shd w:val="clear" w:color="auto" w:fill="FEFEFE"/>
        </w:rPr>
      </w:pPr>
    </w:p>
    <w:p w14:paraId="1EEC355E" w14:textId="77777777" w:rsidR="00103B7B" w:rsidRPr="000C6F09" w:rsidRDefault="00103B7B" w:rsidP="00103B7B">
      <w:pPr>
        <w:shd w:val="clear" w:color="auto" w:fill="FEFEFE"/>
        <w:spacing w:after="0" w:line="240" w:lineRule="auto"/>
        <w:rPr>
          <w:rFonts w:ascii="Arial" w:hAnsi="Arial" w:cs="Arial"/>
          <w:color w:val="0A0A0A"/>
          <w:sz w:val="24"/>
          <w:szCs w:val="24"/>
          <w:shd w:val="clear" w:color="auto" w:fill="FEFEFE"/>
        </w:rPr>
      </w:pPr>
      <w:r w:rsidRPr="000C6F09">
        <w:rPr>
          <w:rFonts w:ascii="Arial" w:hAnsi="Arial" w:cs="Arial"/>
          <w:color w:val="0A0A0A"/>
          <w:sz w:val="24"/>
          <w:szCs w:val="24"/>
          <w:shd w:val="clear" w:color="auto" w:fill="FEFEFE"/>
        </w:rPr>
        <w:t>Komora mora imeti Integrirane priključke za izvedbo integritete absolutnih filtrov.</w:t>
      </w:r>
    </w:p>
    <w:p w14:paraId="66C81304" w14:textId="77777777" w:rsidR="00103B7B" w:rsidRPr="000C6F09" w:rsidRDefault="00103B7B" w:rsidP="00103B7B">
      <w:pPr>
        <w:shd w:val="clear" w:color="auto" w:fill="FEFEFE"/>
        <w:spacing w:after="0" w:line="240" w:lineRule="auto"/>
        <w:rPr>
          <w:rFonts w:ascii="Arial" w:hAnsi="Arial" w:cs="Arial"/>
          <w:color w:val="0A0A0A"/>
          <w:sz w:val="24"/>
          <w:szCs w:val="24"/>
          <w:shd w:val="clear" w:color="auto" w:fill="FEFEFE"/>
        </w:rPr>
      </w:pPr>
    </w:p>
    <w:p w14:paraId="248E5F50" w14:textId="77777777" w:rsidR="00103B7B" w:rsidRPr="000C6F09" w:rsidRDefault="00103B7B" w:rsidP="00103B7B">
      <w:pPr>
        <w:shd w:val="clear" w:color="auto" w:fill="FEFEFE"/>
        <w:spacing w:after="0" w:line="240" w:lineRule="auto"/>
        <w:rPr>
          <w:rFonts w:ascii="Arial" w:eastAsia="Times New Roman" w:hAnsi="Arial" w:cs="Arial"/>
          <w:color w:val="0A0A0A"/>
          <w:sz w:val="24"/>
          <w:szCs w:val="24"/>
          <w:lang w:eastAsia="sl-SI"/>
        </w:rPr>
      </w:pPr>
      <w:r w:rsidRPr="000C6F09">
        <w:rPr>
          <w:rFonts w:ascii="Arial" w:eastAsia="Times New Roman" w:hAnsi="Arial" w:cs="Arial"/>
          <w:color w:val="0A0A0A"/>
          <w:sz w:val="24"/>
          <w:szCs w:val="24"/>
          <w:lang w:eastAsia="sl-SI"/>
        </w:rPr>
        <w:lastRenderedPageBreak/>
        <w:t>Komora mora imeti mikroprocesorsko kontrolo delovanja in varnostnih funkcij (alarmiranje pri prekoračitvi mejnih vrednosti).</w:t>
      </w:r>
    </w:p>
    <w:p w14:paraId="04EB5842" w14:textId="77777777" w:rsidR="00103B7B" w:rsidRPr="000C6F09" w:rsidRDefault="00103B7B" w:rsidP="00103B7B">
      <w:pPr>
        <w:shd w:val="clear" w:color="auto" w:fill="FEFEFE"/>
        <w:spacing w:after="0" w:line="240" w:lineRule="auto"/>
        <w:rPr>
          <w:rFonts w:ascii="Arial" w:eastAsia="Times New Roman" w:hAnsi="Arial" w:cs="Arial"/>
          <w:color w:val="0A0A0A"/>
          <w:sz w:val="24"/>
          <w:szCs w:val="24"/>
          <w:lang w:eastAsia="sl-SI"/>
        </w:rPr>
      </w:pPr>
    </w:p>
    <w:p w14:paraId="53A5876F" w14:textId="77777777" w:rsidR="00103B7B" w:rsidRPr="000C6F09" w:rsidRDefault="00103B7B" w:rsidP="00103B7B">
      <w:pPr>
        <w:shd w:val="clear" w:color="auto" w:fill="FEFEFE"/>
        <w:spacing w:after="0" w:line="240" w:lineRule="auto"/>
        <w:rPr>
          <w:rFonts w:ascii="Arial" w:eastAsia="Times New Roman" w:hAnsi="Arial" w:cs="Arial"/>
          <w:color w:val="0A0A0A"/>
          <w:sz w:val="24"/>
          <w:szCs w:val="24"/>
          <w:lang w:eastAsia="sl-SI"/>
        </w:rPr>
      </w:pPr>
      <w:r w:rsidRPr="000C6F09">
        <w:rPr>
          <w:rFonts w:ascii="Arial" w:eastAsia="Times New Roman" w:hAnsi="Arial" w:cs="Arial"/>
          <w:color w:val="0A0A0A"/>
          <w:sz w:val="24"/>
          <w:szCs w:val="24"/>
          <w:lang w:eastAsia="sl-SI"/>
        </w:rPr>
        <w:t>Komora mora imeti naslednje pr</w:t>
      </w:r>
      <w:r w:rsidR="005937A4" w:rsidRPr="000C6F09">
        <w:rPr>
          <w:rFonts w:ascii="Arial" w:eastAsia="Times New Roman" w:hAnsi="Arial" w:cs="Arial"/>
          <w:color w:val="0A0A0A"/>
          <w:sz w:val="24"/>
          <w:szCs w:val="24"/>
          <w:lang w:eastAsia="sl-SI"/>
        </w:rPr>
        <w:t>i</w:t>
      </w:r>
      <w:r w:rsidRPr="000C6F09">
        <w:rPr>
          <w:rFonts w:ascii="Arial" w:eastAsia="Times New Roman" w:hAnsi="Arial" w:cs="Arial"/>
          <w:color w:val="0A0A0A"/>
          <w:sz w:val="24"/>
          <w:szCs w:val="24"/>
          <w:lang w:eastAsia="sl-SI"/>
        </w:rPr>
        <w:t>ključke v delovnem področju:</w:t>
      </w:r>
    </w:p>
    <w:p w14:paraId="104994A7" w14:textId="77777777" w:rsidR="00103B7B" w:rsidRPr="000C6F09" w:rsidRDefault="00103B7B" w:rsidP="00103B7B">
      <w:pPr>
        <w:pStyle w:val="Odstavekseznama"/>
        <w:numPr>
          <w:ilvl w:val="1"/>
          <w:numId w:val="9"/>
        </w:numPr>
        <w:shd w:val="clear" w:color="auto" w:fill="FEFEFE"/>
        <w:spacing w:after="0" w:line="240" w:lineRule="auto"/>
        <w:rPr>
          <w:rFonts w:ascii="Arial" w:eastAsia="Times New Roman" w:hAnsi="Arial" w:cs="Arial"/>
          <w:color w:val="0A0A0A"/>
          <w:sz w:val="24"/>
          <w:szCs w:val="24"/>
          <w:lang w:eastAsia="sl-SI"/>
        </w:rPr>
      </w:pPr>
      <w:r w:rsidRPr="000C6F09">
        <w:rPr>
          <w:rFonts w:ascii="Arial" w:eastAsia="Times New Roman" w:hAnsi="Arial" w:cs="Arial"/>
          <w:color w:val="0A0A0A"/>
          <w:sz w:val="24"/>
          <w:szCs w:val="24"/>
          <w:lang w:eastAsia="sl-SI"/>
        </w:rPr>
        <w:t>2x vtičnica 220V/2,5A</w:t>
      </w:r>
    </w:p>
    <w:p w14:paraId="71D890A6" w14:textId="77777777" w:rsidR="00103B7B" w:rsidRPr="000C6F09" w:rsidRDefault="00103B7B" w:rsidP="00103B7B">
      <w:pPr>
        <w:pStyle w:val="Odstavekseznama"/>
        <w:numPr>
          <w:ilvl w:val="1"/>
          <w:numId w:val="9"/>
        </w:numPr>
        <w:shd w:val="clear" w:color="auto" w:fill="FEFEFE"/>
        <w:spacing w:after="0" w:line="240" w:lineRule="auto"/>
        <w:rPr>
          <w:rFonts w:ascii="Arial" w:eastAsia="Times New Roman" w:hAnsi="Arial" w:cs="Arial"/>
          <w:color w:val="0A0A0A"/>
          <w:sz w:val="24"/>
          <w:szCs w:val="24"/>
          <w:lang w:eastAsia="sl-SI"/>
        </w:rPr>
      </w:pPr>
      <w:r w:rsidRPr="000C6F09">
        <w:rPr>
          <w:rFonts w:ascii="Arial" w:eastAsia="Times New Roman" w:hAnsi="Arial" w:cs="Arial"/>
          <w:color w:val="0A0A0A"/>
          <w:sz w:val="24"/>
          <w:szCs w:val="24"/>
          <w:lang w:eastAsia="sl-SI"/>
        </w:rPr>
        <w:t>RS 232 priključek (povezava notranji delovni prostor - zunanja stranica)</w:t>
      </w:r>
    </w:p>
    <w:p w14:paraId="1C32232C" w14:textId="77777777" w:rsidR="00103B7B" w:rsidRPr="000C6F09" w:rsidRDefault="00103B7B" w:rsidP="00103B7B">
      <w:pPr>
        <w:pStyle w:val="Odstavekseznama"/>
        <w:numPr>
          <w:ilvl w:val="1"/>
          <w:numId w:val="9"/>
        </w:numPr>
        <w:shd w:val="clear" w:color="auto" w:fill="FEFEFE"/>
        <w:spacing w:after="0" w:line="240" w:lineRule="auto"/>
        <w:rPr>
          <w:rFonts w:ascii="Arial" w:eastAsia="Times New Roman" w:hAnsi="Arial" w:cs="Arial"/>
          <w:color w:val="0A0A0A"/>
          <w:sz w:val="24"/>
          <w:szCs w:val="24"/>
          <w:lang w:eastAsia="sl-SI"/>
        </w:rPr>
      </w:pPr>
      <w:r w:rsidRPr="000C6F09">
        <w:rPr>
          <w:rFonts w:ascii="Arial" w:eastAsia="Times New Roman" w:hAnsi="Arial" w:cs="Arial"/>
          <w:color w:val="0A0A0A"/>
          <w:sz w:val="24"/>
          <w:szCs w:val="24"/>
          <w:lang w:eastAsia="sl-SI"/>
        </w:rPr>
        <w:t>USB priključek (povezava notranji delovni prostor - zunanja stranica)</w:t>
      </w:r>
    </w:p>
    <w:p w14:paraId="4A7C13FE" w14:textId="77777777" w:rsidR="00453A9F" w:rsidRPr="000C6F09" w:rsidRDefault="00453A9F" w:rsidP="00453A9F">
      <w:pPr>
        <w:shd w:val="clear" w:color="auto" w:fill="FEFEFE"/>
        <w:spacing w:after="0" w:line="240" w:lineRule="auto"/>
        <w:rPr>
          <w:rFonts w:ascii="Arial" w:eastAsia="Times New Roman" w:hAnsi="Arial" w:cs="Arial"/>
          <w:color w:val="0A0A0A"/>
          <w:sz w:val="24"/>
          <w:szCs w:val="24"/>
          <w:lang w:eastAsia="sl-SI"/>
        </w:rPr>
      </w:pPr>
    </w:p>
    <w:p w14:paraId="1517DC48" w14:textId="77777777" w:rsidR="00453A9F" w:rsidRPr="000C6F09" w:rsidRDefault="00453A9F" w:rsidP="00453A9F">
      <w:pPr>
        <w:shd w:val="clear" w:color="auto" w:fill="FEFEFE"/>
        <w:spacing w:after="0" w:line="240" w:lineRule="auto"/>
        <w:rPr>
          <w:rFonts w:ascii="Arial" w:eastAsia="Times New Roman" w:hAnsi="Arial" w:cs="Arial"/>
          <w:color w:val="0A0A0A"/>
          <w:sz w:val="24"/>
          <w:szCs w:val="24"/>
          <w:lang w:eastAsia="sl-SI"/>
        </w:rPr>
      </w:pPr>
      <w:r w:rsidRPr="000C6F09">
        <w:rPr>
          <w:rFonts w:ascii="Arial" w:eastAsia="Times New Roman" w:hAnsi="Arial" w:cs="Arial"/>
          <w:color w:val="0A0A0A"/>
          <w:sz w:val="24"/>
          <w:szCs w:val="24"/>
          <w:lang w:eastAsia="sl-SI"/>
        </w:rPr>
        <w:t>Komora mora imeti znotraj delovnega področja vgrajeno UV baktericidno žarnico.</w:t>
      </w:r>
    </w:p>
    <w:p w14:paraId="4F6A63F0" w14:textId="77777777" w:rsidR="00453A9F" w:rsidRPr="000C6F09" w:rsidRDefault="00453A9F" w:rsidP="00453A9F">
      <w:pPr>
        <w:shd w:val="clear" w:color="auto" w:fill="FEFEFE"/>
        <w:spacing w:after="0" w:line="240" w:lineRule="auto"/>
        <w:rPr>
          <w:rFonts w:ascii="Arial" w:eastAsia="Times New Roman" w:hAnsi="Arial" w:cs="Arial"/>
          <w:color w:val="0A0A0A"/>
          <w:sz w:val="24"/>
          <w:szCs w:val="24"/>
          <w:lang w:eastAsia="sl-SI"/>
        </w:rPr>
      </w:pPr>
    </w:p>
    <w:p w14:paraId="3F88C75A" w14:textId="77777777" w:rsidR="00453A9F" w:rsidRPr="000C6F09" w:rsidRDefault="00453A9F" w:rsidP="00453A9F">
      <w:pPr>
        <w:shd w:val="clear" w:color="auto" w:fill="FEFEFE"/>
        <w:spacing w:after="0" w:line="240" w:lineRule="auto"/>
        <w:rPr>
          <w:rFonts w:ascii="Arial" w:eastAsia="Times New Roman" w:hAnsi="Arial" w:cs="Arial"/>
          <w:color w:val="0A0A0A"/>
          <w:sz w:val="24"/>
          <w:szCs w:val="24"/>
          <w:lang w:eastAsia="sl-SI"/>
        </w:rPr>
      </w:pPr>
      <w:r w:rsidRPr="000C6F09">
        <w:rPr>
          <w:rFonts w:ascii="Arial" w:eastAsia="Times New Roman" w:hAnsi="Arial" w:cs="Arial"/>
          <w:color w:val="0A0A0A"/>
          <w:sz w:val="24"/>
          <w:szCs w:val="24"/>
          <w:lang w:eastAsia="sl-SI"/>
        </w:rPr>
        <w:t>Komora mora imeti v zadnjo steno vgrajeno varnostno steklo za zunanjo postavitev monitorja.</w:t>
      </w:r>
    </w:p>
    <w:p w14:paraId="7D54A760" w14:textId="77777777" w:rsidR="00453A9F" w:rsidRPr="000C6F09" w:rsidRDefault="00453A9F" w:rsidP="00453A9F">
      <w:pPr>
        <w:shd w:val="clear" w:color="auto" w:fill="FEFEFE"/>
        <w:spacing w:after="0" w:line="240" w:lineRule="auto"/>
        <w:rPr>
          <w:rFonts w:ascii="Arial" w:eastAsia="Times New Roman" w:hAnsi="Arial" w:cs="Arial"/>
          <w:color w:val="0A0A0A"/>
          <w:sz w:val="24"/>
          <w:szCs w:val="24"/>
          <w:lang w:eastAsia="sl-SI"/>
        </w:rPr>
      </w:pPr>
    </w:p>
    <w:p w14:paraId="33A60C5B" w14:textId="77777777" w:rsidR="00453A9F" w:rsidRPr="000C6F09" w:rsidRDefault="00453A9F" w:rsidP="00453A9F">
      <w:pPr>
        <w:shd w:val="clear" w:color="auto" w:fill="FEFEFE"/>
        <w:spacing w:after="0" w:line="240" w:lineRule="auto"/>
        <w:rPr>
          <w:rFonts w:ascii="Arial" w:eastAsia="Times New Roman" w:hAnsi="Arial" w:cs="Arial"/>
          <w:color w:val="0A0A0A"/>
          <w:sz w:val="24"/>
          <w:szCs w:val="24"/>
          <w:lang w:eastAsia="sl-SI"/>
        </w:rPr>
      </w:pPr>
      <w:r w:rsidRPr="000C6F09">
        <w:rPr>
          <w:rFonts w:ascii="Arial" w:eastAsia="Times New Roman" w:hAnsi="Arial" w:cs="Arial"/>
          <w:color w:val="0A0A0A"/>
          <w:sz w:val="24"/>
          <w:szCs w:val="24"/>
          <w:lang w:eastAsia="sl-SI"/>
        </w:rPr>
        <w:t>Komora mora imeti vgrajen</w:t>
      </w:r>
      <w:r w:rsidR="00717A89" w:rsidRPr="000C6F09">
        <w:rPr>
          <w:rFonts w:ascii="Arial" w:eastAsia="Times New Roman" w:hAnsi="Arial" w:cs="Arial"/>
          <w:color w:val="0A0A0A"/>
          <w:sz w:val="24"/>
          <w:szCs w:val="24"/>
          <w:lang w:eastAsia="sl-SI"/>
        </w:rPr>
        <w:t xml:space="preserve"> nastavek za sondo za štetje delcev.</w:t>
      </w:r>
    </w:p>
    <w:p w14:paraId="0434C9EA" w14:textId="77777777" w:rsidR="000C6F09" w:rsidRPr="000C6F09" w:rsidRDefault="000C6F09" w:rsidP="00453A9F">
      <w:pPr>
        <w:shd w:val="clear" w:color="auto" w:fill="FEFEFE"/>
        <w:spacing w:after="0" w:line="240" w:lineRule="auto"/>
        <w:rPr>
          <w:rFonts w:ascii="Arial" w:eastAsia="Times New Roman" w:hAnsi="Arial" w:cs="Arial"/>
          <w:color w:val="0A0A0A"/>
          <w:sz w:val="24"/>
          <w:szCs w:val="24"/>
          <w:lang w:eastAsia="sl-SI"/>
        </w:rPr>
      </w:pPr>
    </w:p>
    <w:p w14:paraId="7832DB17" w14:textId="77777777" w:rsidR="000C6F09" w:rsidRPr="000C6F09" w:rsidRDefault="000C6F09" w:rsidP="000C6F09">
      <w:pPr>
        <w:shd w:val="clear" w:color="auto" w:fill="FEFEFE"/>
        <w:spacing w:after="0" w:line="240" w:lineRule="auto"/>
        <w:rPr>
          <w:rFonts w:ascii="Arial" w:eastAsia="Times New Roman" w:hAnsi="Arial" w:cs="Arial"/>
          <w:color w:val="0A0A0A"/>
          <w:sz w:val="24"/>
          <w:szCs w:val="24"/>
          <w:lang w:eastAsia="sl-SI"/>
        </w:rPr>
      </w:pPr>
      <w:r w:rsidRPr="000C6F09">
        <w:rPr>
          <w:rFonts w:ascii="Arial" w:eastAsia="Times New Roman" w:hAnsi="Arial" w:cs="Arial"/>
          <w:color w:val="0A0A0A"/>
          <w:sz w:val="24"/>
          <w:szCs w:val="24"/>
          <w:lang w:eastAsia="sl-SI"/>
        </w:rPr>
        <w:t>Komora mora imeti podnožje, ki omogoča uporabo komore v sedečem položaju.</w:t>
      </w:r>
    </w:p>
    <w:p w14:paraId="48F1CAF6" w14:textId="77777777" w:rsidR="00643DC6" w:rsidRDefault="00643DC6" w:rsidP="00643DC6">
      <w:pPr>
        <w:shd w:val="clear" w:color="auto" w:fill="FEFEFE"/>
        <w:spacing w:after="0" w:line="240" w:lineRule="auto"/>
        <w:rPr>
          <w:rFonts w:ascii="Arial" w:eastAsia="Times New Roman" w:hAnsi="Arial" w:cs="Arial"/>
          <w:color w:val="0A0A0A"/>
          <w:sz w:val="24"/>
          <w:szCs w:val="24"/>
          <w:lang w:eastAsia="sl-SI"/>
        </w:rPr>
      </w:pPr>
    </w:p>
    <w:p w14:paraId="7F0418E7" w14:textId="77777777" w:rsidR="00643DC6" w:rsidRPr="00F76A25" w:rsidRDefault="00643DC6" w:rsidP="00643DC6">
      <w:pPr>
        <w:shd w:val="clear" w:color="auto" w:fill="FEFEFE"/>
        <w:spacing w:after="0" w:line="240" w:lineRule="auto"/>
        <w:rPr>
          <w:rFonts w:ascii="Arial" w:eastAsia="Times New Roman" w:hAnsi="Arial" w:cs="Arial"/>
          <w:color w:val="0A0A0A"/>
          <w:sz w:val="24"/>
          <w:szCs w:val="24"/>
          <w:lang w:eastAsia="sl-SI"/>
        </w:rPr>
      </w:pPr>
      <w:r w:rsidRPr="00F76A25">
        <w:rPr>
          <w:rFonts w:ascii="Arial" w:eastAsia="Times New Roman" w:hAnsi="Arial" w:cs="Arial"/>
          <w:color w:val="0A0A0A"/>
          <w:sz w:val="24"/>
          <w:szCs w:val="24"/>
          <w:highlight w:val="yellow"/>
          <w:lang w:eastAsia="sl-SI"/>
        </w:rPr>
        <w:t>V ponudbeni ceni mora biti zajeta izvedba</w:t>
      </w:r>
      <w:r>
        <w:rPr>
          <w:rFonts w:ascii="Arial" w:eastAsia="Times New Roman" w:hAnsi="Arial" w:cs="Arial"/>
          <w:color w:val="0A0A0A"/>
          <w:sz w:val="24"/>
          <w:szCs w:val="24"/>
          <w:highlight w:val="yellow"/>
          <w:lang w:eastAsia="sl-SI"/>
        </w:rPr>
        <w:t xml:space="preserve"> DQ,</w:t>
      </w:r>
      <w:r w:rsidRPr="00F76A25">
        <w:rPr>
          <w:rFonts w:ascii="Arial" w:eastAsia="Times New Roman" w:hAnsi="Arial" w:cs="Arial"/>
          <w:color w:val="0A0A0A"/>
          <w:sz w:val="24"/>
          <w:szCs w:val="24"/>
          <w:highlight w:val="yellow"/>
          <w:lang w:eastAsia="sl-SI"/>
        </w:rPr>
        <w:t xml:space="preserve"> IQ, OQ in PQ dokumentacij</w:t>
      </w:r>
      <w:r>
        <w:rPr>
          <w:rFonts w:ascii="Arial" w:eastAsia="Times New Roman" w:hAnsi="Arial" w:cs="Arial"/>
          <w:color w:val="0A0A0A"/>
          <w:sz w:val="24"/>
          <w:szCs w:val="24"/>
          <w:highlight w:val="yellow"/>
          <w:lang w:eastAsia="sl-SI"/>
        </w:rPr>
        <w:t>e</w:t>
      </w:r>
      <w:r w:rsidRPr="00F76A25">
        <w:rPr>
          <w:rFonts w:ascii="Arial" w:eastAsia="Times New Roman" w:hAnsi="Arial" w:cs="Arial"/>
          <w:color w:val="0A0A0A"/>
          <w:sz w:val="24"/>
          <w:szCs w:val="24"/>
          <w:highlight w:val="yellow"/>
          <w:lang w:eastAsia="sl-SI"/>
        </w:rPr>
        <w:t>.</w:t>
      </w:r>
    </w:p>
    <w:p w14:paraId="44D88A8B" w14:textId="77777777" w:rsidR="000C6F09" w:rsidRPr="000C6F09" w:rsidRDefault="000C6F09" w:rsidP="00453A9F">
      <w:pPr>
        <w:shd w:val="clear" w:color="auto" w:fill="FEFEFE"/>
        <w:spacing w:after="0" w:line="240" w:lineRule="auto"/>
        <w:rPr>
          <w:rFonts w:ascii="Arial" w:eastAsia="Times New Roman" w:hAnsi="Arial" w:cs="Arial"/>
          <w:color w:val="0A0A0A"/>
          <w:sz w:val="24"/>
          <w:szCs w:val="24"/>
          <w:lang w:eastAsia="sl-SI"/>
        </w:rPr>
      </w:pPr>
    </w:p>
    <w:p w14:paraId="4247CE89" w14:textId="77777777" w:rsidR="000C6F09" w:rsidRPr="000C6F09" w:rsidRDefault="000C6F09" w:rsidP="00453A9F">
      <w:pPr>
        <w:shd w:val="clear" w:color="auto" w:fill="FEFEFE"/>
        <w:spacing w:after="0" w:line="240" w:lineRule="auto"/>
        <w:rPr>
          <w:rFonts w:ascii="Arial" w:eastAsia="Times New Roman" w:hAnsi="Arial" w:cs="Arial"/>
          <w:color w:val="0A0A0A"/>
          <w:sz w:val="24"/>
          <w:szCs w:val="24"/>
          <w:lang w:eastAsia="sl-SI"/>
        </w:rPr>
      </w:pPr>
    </w:p>
    <w:p w14:paraId="57CB4804" w14:textId="77777777" w:rsidR="002F1736" w:rsidRPr="000C6F09" w:rsidRDefault="002F1736" w:rsidP="00453A9F">
      <w:pPr>
        <w:shd w:val="clear" w:color="auto" w:fill="FEFEFE"/>
        <w:spacing w:after="0" w:line="240" w:lineRule="auto"/>
        <w:rPr>
          <w:rFonts w:ascii="Arial" w:eastAsia="Times New Roman" w:hAnsi="Arial" w:cs="Arial"/>
          <w:color w:val="0A0A0A"/>
          <w:sz w:val="24"/>
          <w:szCs w:val="24"/>
          <w:lang w:eastAsia="sl-SI"/>
        </w:rPr>
      </w:pPr>
    </w:p>
    <w:p w14:paraId="2C96B106" w14:textId="77777777" w:rsidR="00A90BB1" w:rsidRPr="000C6F09" w:rsidRDefault="002F1736" w:rsidP="00A90BB1">
      <w:pPr>
        <w:pStyle w:val="Naslov1"/>
        <w:shd w:val="clear" w:color="auto" w:fill="FEFEFE"/>
        <w:spacing w:before="0" w:beforeAutospacing="0" w:after="375" w:afterAutospacing="0"/>
        <w:rPr>
          <w:rFonts w:ascii="Arial" w:hAnsi="Arial" w:cs="Arial"/>
          <w:b w:val="0"/>
          <w:bCs w:val="0"/>
          <w:color w:val="0A0A0A"/>
          <w:sz w:val="24"/>
          <w:szCs w:val="24"/>
        </w:rPr>
      </w:pPr>
      <w:bookmarkStart w:id="4" w:name="_Hlk211586832"/>
      <w:r w:rsidRPr="000C6F09">
        <w:rPr>
          <w:rFonts w:ascii="Arial" w:hAnsi="Arial" w:cs="Arial"/>
          <w:b w:val="0"/>
          <w:color w:val="0A0A0A"/>
          <w:sz w:val="24"/>
          <w:szCs w:val="24"/>
        </w:rPr>
        <w:t>Primer naprave:</w:t>
      </w:r>
      <w:r w:rsidRPr="000C6F09">
        <w:rPr>
          <w:rFonts w:ascii="Arial" w:hAnsi="Arial" w:cs="Arial"/>
          <w:color w:val="0A0A0A"/>
          <w:sz w:val="24"/>
          <w:szCs w:val="24"/>
        </w:rPr>
        <w:t xml:space="preserve"> </w:t>
      </w:r>
      <w:r w:rsidR="00A90BB1" w:rsidRPr="000C6F09">
        <w:rPr>
          <w:rFonts w:ascii="Arial" w:hAnsi="Arial" w:cs="Arial"/>
          <w:b w:val="0"/>
          <w:bCs w:val="0"/>
          <w:color w:val="0A0A0A"/>
          <w:sz w:val="24"/>
          <w:szCs w:val="24"/>
        </w:rPr>
        <w:t xml:space="preserve">Zaščitna </w:t>
      </w:r>
      <w:bookmarkEnd w:id="4"/>
      <w:r w:rsidR="00A90BB1" w:rsidRPr="000C6F09">
        <w:rPr>
          <w:rFonts w:ascii="Arial" w:hAnsi="Arial" w:cs="Arial"/>
          <w:b w:val="0"/>
          <w:bCs w:val="0"/>
          <w:color w:val="0A0A0A"/>
          <w:sz w:val="24"/>
          <w:szCs w:val="24"/>
        </w:rPr>
        <w:t>mikrobiološka komora MC 12 NC in 9 NC</w:t>
      </w:r>
    </w:p>
    <w:p w14:paraId="2C11F86A" w14:textId="77777777" w:rsidR="002F1736" w:rsidRPr="000C6F09" w:rsidRDefault="002F1736" w:rsidP="00453A9F">
      <w:pPr>
        <w:shd w:val="clear" w:color="auto" w:fill="FEFEFE"/>
        <w:spacing w:after="0" w:line="240" w:lineRule="auto"/>
        <w:rPr>
          <w:rFonts w:ascii="Arial" w:eastAsia="Times New Roman" w:hAnsi="Arial" w:cs="Arial"/>
          <w:color w:val="0A0A0A"/>
          <w:sz w:val="24"/>
          <w:szCs w:val="24"/>
          <w:lang w:eastAsia="sl-SI"/>
        </w:rPr>
      </w:pPr>
    </w:p>
    <w:p w14:paraId="4873CE0D" w14:textId="77777777" w:rsidR="00453A9F" w:rsidRPr="000C6F09" w:rsidRDefault="00453A9F" w:rsidP="00453A9F">
      <w:pPr>
        <w:shd w:val="clear" w:color="auto" w:fill="FEFEFE"/>
        <w:spacing w:after="0" w:line="240" w:lineRule="auto"/>
        <w:rPr>
          <w:rFonts w:ascii="Arial" w:eastAsia="Times New Roman" w:hAnsi="Arial" w:cs="Arial"/>
          <w:color w:val="0A0A0A"/>
          <w:sz w:val="24"/>
          <w:szCs w:val="24"/>
          <w:lang w:eastAsia="sl-SI"/>
        </w:rPr>
      </w:pPr>
    </w:p>
    <w:p w14:paraId="1DB4B6DF" w14:textId="77777777" w:rsidR="00453A9F" w:rsidRPr="000C6F09" w:rsidRDefault="00453A9F" w:rsidP="00453A9F">
      <w:pPr>
        <w:shd w:val="clear" w:color="auto" w:fill="FEFEFE"/>
        <w:spacing w:after="0" w:line="240" w:lineRule="auto"/>
        <w:rPr>
          <w:rFonts w:ascii="Arial" w:eastAsia="Times New Roman" w:hAnsi="Arial" w:cs="Arial"/>
          <w:color w:val="0A0A0A"/>
          <w:sz w:val="24"/>
          <w:szCs w:val="24"/>
          <w:lang w:eastAsia="sl-SI"/>
        </w:rPr>
      </w:pPr>
    </w:p>
    <w:p w14:paraId="38D83CF0" w14:textId="77777777" w:rsidR="00103B7B" w:rsidRPr="000C6F09" w:rsidRDefault="00103B7B" w:rsidP="00103B7B">
      <w:pPr>
        <w:shd w:val="clear" w:color="auto" w:fill="FEFEFE"/>
        <w:spacing w:after="0" w:line="240" w:lineRule="auto"/>
        <w:rPr>
          <w:rFonts w:ascii="Arial" w:eastAsia="Times New Roman" w:hAnsi="Arial" w:cs="Arial"/>
          <w:color w:val="0A0A0A"/>
          <w:sz w:val="24"/>
          <w:szCs w:val="24"/>
          <w:lang w:eastAsia="sl-SI"/>
        </w:rPr>
      </w:pPr>
    </w:p>
    <w:p w14:paraId="5AA6984E" w14:textId="77777777" w:rsidR="00103B7B" w:rsidRPr="000C6F09" w:rsidRDefault="00103B7B" w:rsidP="00103B7B">
      <w:pPr>
        <w:shd w:val="clear" w:color="auto" w:fill="FEFEFE"/>
        <w:spacing w:after="0" w:line="240" w:lineRule="auto"/>
        <w:rPr>
          <w:rFonts w:ascii="Arial" w:eastAsia="Times New Roman" w:hAnsi="Arial" w:cs="Arial"/>
          <w:color w:val="0A0A0A"/>
          <w:sz w:val="24"/>
          <w:szCs w:val="24"/>
          <w:lang w:eastAsia="sl-SI"/>
        </w:rPr>
      </w:pPr>
      <w:r w:rsidRPr="000C6F09">
        <w:rPr>
          <w:rFonts w:ascii="Arial" w:hAnsi="Arial" w:cs="Arial"/>
          <w:color w:val="0A0A0A"/>
          <w:sz w:val="24"/>
          <w:szCs w:val="24"/>
          <w:shd w:val="clear" w:color="auto" w:fill="FEFEFE"/>
        </w:rPr>
        <w:t xml:space="preserve"> </w:t>
      </w:r>
    </w:p>
    <w:p w14:paraId="442DCF5D" w14:textId="77777777" w:rsidR="0018390A" w:rsidRPr="000C6F09" w:rsidRDefault="0018390A" w:rsidP="002553E6">
      <w:pPr>
        <w:shd w:val="clear" w:color="auto" w:fill="FEFEFE"/>
        <w:spacing w:after="0" w:line="240" w:lineRule="auto"/>
        <w:ind w:left="15"/>
        <w:rPr>
          <w:rFonts w:ascii="Arial" w:eastAsia="Times New Roman" w:hAnsi="Arial" w:cs="Arial"/>
          <w:color w:val="0A0A0A"/>
          <w:sz w:val="24"/>
          <w:szCs w:val="24"/>
          <w:lang w:eastAsia="sl-SI"/>
        </w:rPr>
      </w:pPr>
    </w:p>
    <w:p w14:paraId="2C78F342" w14:textId="77777777" w:rsidR="002553E6" w:rsidRPr="000C6F09" w:rsidRDefault="002553E6" w:rsidP="002553E6">
      <w:pPr>
        <w:shd w:val="clear" w:color="auto" w:fill="FEFEFE"/>
        <w:spacing w:after="0" w:line="240" w:lineRule="auto"/>
        <w:rPr>
          <w:rFonts w:ascii="Arial" w:eastAsia="Times New Roman" w:hAnsi="Arial" w:cs="Arial"/>
          <w:color w:val="0A0A0A"/>
          <w:sz w:val="24"/>
          <w:szCs w:val="24"/>
          <w:lang w:eastAsia="sl-SI"/>
        </w:rPr>
      </w:pPr>
    </w:p>
    <w:p w14:paraId="371907F7" w14:textId="77777777" w:rsidR="002553E6" w:rsidRPr="000C6F09" w:rsidRDefault="002553E6" w:rsidP="002553E6">
      <w:pPr>
        <w:shd w:val="clear" w:color="auto" w:fill="FEFEFE"/>
        <w:spacing w:after="0" w:line="240" w:lineRule="auto"/>
        <w:rPr>
          <w:rFonts w:ascii="Arial" w:eastAsia="Times New Roman" w:hAnsi="Arial" w:cs="Arial"/>
          <w:color w:val="0A0A0A"/>
          <w:sz w:val="24"/>
          <w:szCs w:val="24"/>
          <w:lang w:eastAsia="sl-SI"/>
        </w:rPr>
      </w:pPr>
    </w:p>
    <w:p w14:paraId="5653522A" w14:textId="77777777" w:rsidR="002553E6" w:rsidRPr="000C6F09" w:rsidRDefault="002553E6" w:rsidP="00E33AA0">
      <w:pPr>
        <w:rPr>
          <w:rFonts w:ascii="Arial" w:hAnsi="Arial" w:cs="Arial"/>
          <w:sz w:val="24"/>
          <w:szCs w:val="24"/>
        </w:rPr>
      </w:pPr>
    </w:p>
    <w:p w14:paraId="55840161" w14:textId="77777777" w:rsidR="00E33AA0" w:rsidRPr="000C6F09" w:rsidRDefault="00E33AA0" w:rsidP="00E33AA0">
      <w:pPr>
        <w:rPr>
          <w:rFonts w:ascii="Arial" w:hAnsi="Arial" w:cs="Arial"/>
          <w:sz w:val="24"/>
          <w:szCs w:val="24"/>
        </w:rPr>
      </w:pPr>
    </w:p>
    <w:bookmarkEnd w:id="1"/>
    <w:p w14:paraId="4435C433" w14:textId="77777777" w:rsidR="00FE5C2D" w:rsidRPr="000C6F09" w:rsidRDefault="00FE5C2D">
      <w:pPr>
        <w:rPr>
          <w:rFonts w:ascii="Arial" w:hAnsi="Arial" w:cs="Arial"/>
          <w:sz w:val="24"/>
          <w:szCs w:val="24"/>
        </w:rPr>
      </w:pPr>
    </w:p>
    <w:sectPr w:rsidR="00FE5C2D" w:rsidRPr="000C6F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4C3E5A"/>
    <w:multiLevelType w:val="multilevel"/>
    <w:tmpl w:val="A46410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2FB517E"/>
    <w:multiLevelType w:val="multilevel"/>
    <w:tmpl w:val="185ABD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DA04CAC"/>
    <w:multiLevelType w:val="hybridMultilevel"/>
    <w:tmpl w:val="8928423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D113DC"/>
    <w:multiLevelType w:val="multilevel"/>
    <w:tmpl w:val="260295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FC556BE"/>
    <w:multiLevelType w:val="hybridMultilevel"/>
    <w:tmpl w:val="3226382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4675B2E"/>
    <w:multiLevelType w:val="multilevel"/>
    <w:tmpl w:val="7B0E29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B3A003C"/>
    <w:multiLevelType w:val="multilevel"/>
    <w:tmpl w:val="433477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BEA58C6"/>
    <w:multiLevelType w:val="multilevel"/>
    <w:tmpl w:val="3432DE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BB30BC8"/>
    <w:multiLevelType w:val="multilevel"/>
    <w:tmpl w:val="36CA43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26B389D"/>
    <w:multiLevelType w:val="hybridMultilevel"/>
    <w:tmpl w:val="4F9EB4D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8FA70FE"/>
    <w:multiLevelType w:val="multilevel"/>
    <w:tmpl w:val="3CC259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125543702">
    <w:abstractNumId w:val="2"/>
  </w:num>
  <w:num w:numId="2" w16cid:durableId="1946040541">
    <w:abstractNumId w:val="4"/>
  </w:num>
  <w:num w:numId="3" w16cid:durableId="295263767">
    <w:abstractNumId w:val="3"/>
  </w:num>
  <w:num w:numId="4" w16cid:durableId="1179126424">
    <w:abstractNumId w:val="10"/>
  </w:num>
  <w:num w:numId="5" w16cid:durableId="1641957976">
    <w:abstractNumId w:val="5"/>
  </w:num>
  <w:num w:numId="6" w16cid:durableId="1359772435">
    <w:abstractNumId w:val="0"/>
  </w:num>
  <w:num w:numId="7" w16cid:durableId="1825971339">
    <w:abstractNumId w:val="9"/>
  </w:num>
  <w:num w:numId="8" w16cid:durableId="1438406476">
    <w:abstractNumId w:val="1"/>
  </w:num>
  <w:num w:numId="9" w16cid:durableId="940719434">
    <w:abstractNumId w:val="7"/>
  </w:num>
  <w:num w:numId="10" w16cid:durableId="1233587280">
    <w:abstractNumId w:val="8"/>
  </w:num>
  <w:num w:numId="11" w16cid:durableId="37743362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1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5C2D"/>
    <w:rsid w:val="000C6F09"/>
    <w:rsid w:val="00103B7B"/>
    <w:rsid w:val="001674F2"/>
    <w:rsid w:val="0018390A"/>
    <w:rsid w:val="001E4448"/>
    <w:rsid w:val="002553E6"/>
    <w:rsid w:val="002F1736"/>
    <w:rsid w:val="00405B7E"/>
    <w:rsid w:val="00453A9F"/>
    <w:rsid w:val="005124EF"/>
    <w:rsid w:val="005937A4"/>
    <w:rsid w:val="00643DC6"/>
    <w:rsid w:val="00655D5D"/>
    <w:rsid w:val="006B330E"/>
    <w:rsid w:val="006C34E4"/>
    <w:rsid w:val="00717A89"/>
    <w:rsid w:val="0076048B"/>
    <w:rsid w:val="00A90BB1"/>
    <w:rsid w:val="00B83717"/>
    <w:rsid w:val="00CF01B1"/>
    <w:rsid w:val="00E33AA0"/>
    <w:rsid w:val="00F34E6D"/>
    <w:rsid w:val="00FA6EA0"/>
    <w:rsid w:val="00FE5C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8C7065"/>
  <w15:chartTrackingRefBased/>
  <w15:docId w15:val="{76916F57-0C14-4741-9D2C-154FBAC6CE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FE5C2D"/>
  </w:style>
  <w:style w:type="paragraph" w:styleId="Naslov1">
    <w:name w:val="heading 1"/>
    <w:basedOn w:val="Navaden"/>
    <w:link w:val="Naslov1Znak"/>
    <w:uiPriority w:val="9"/>
    <w:qFormat/>
    <w:rsid w:val="00A90BB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sl-SI"/>
    </w:r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FE5C2D"/>
    <w:pPr>
      <w:ind w:left="720"/>
      <w:contextualSpacing/>
    </w:pPr>
  </w:style>
  <w:style w:type="character" w:customStyle="1" w:styleId="Naslov1Znak">
    <w:name w:val="Naslov 1 Znak"/>
    <w:basedOn w:val="Privzetapisavaodstavka"/>
    <w:link w:val="Naslov1"/>
    <w:uiPriority w:val="9"/>
    <w:rsid w:val="00A90BB1"/>
    <w:rPr>
      <w:rFonts w:ascii="Times New Roman" w:eastAsia="Times New Roman" w:hAnsi="Times New Roman" w:cs="Times New Roman"/>
      <w:b/>
      <w:bCs/>
      <w:kern w:val="36"/>
      <w:sz w:val="48"/>
      <w:szCs w:val="4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3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8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7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8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1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2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02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361</Words>
  <Characters>2059</Characters>
  <Application>Microsoft Office Word</Application>
  <DocSecurity>0</DocSecurity>
  <Lines>17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 Kastrin</dc:creator>
  <cp:keywords/>
  <dc:description/>
  <cp:lastModifiedBy>Petra Sajovic</cp:lastModifiedBy>
  <cp:revision>5</cp:revision>
  <dcterms:created xsi:type="dcterms:W3CDTF">2025-10-23T13:34:00Z</dcterms:created>
  <dcterms:modified xsi:type="dcterms:W3CDTF">2025-10-24T15:47:00Z</dcterms:modified>
</cp:coreProperties>
</file>